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561" w:rsidRPr="00FF5561" w:rsidRDefault="00FF5561">
      <w:pPr>
        <w:rPr>
          <w:i/>
          <w:sz w:val="18"/>
          <w:szCs w:val="18"/>
        </w:rPr>
      </w:pPr>
      <w:bookmarkStart w:id="0" w:name="_GoBack"/>
      <w:bookmarkEnd w:id="0"/>
      <w:r w:rsidRPr="00FF5561">
        <w:rPr>
          <w:i/>
          <w:sz w:val="18"/>
          <w:szCs w:val="18"/>
        </w:rPr>
        <w:t>Vilmundur Jósefsson,</w:t>
      </w:r>
      <w:r w:rsidRPr="00FF5561">
        <w:rPr>
          <w:i/>
          <w:sz w:val="18"/>
          <w:szCs w:val="18"/>
        </w:rPr>
        <w:tab/>
      </w:r>
      <w:r w:rsidRPr="00FF5561">
        <w:rPr>
          <w:i/>
          <w:sz w:val="18"/>
          <w:szCs w:val="18"/>
        </w:rPr>
        <w:tab/>
      </w:r>
      <w:r w:rsidRPr="00FF5561">
        <w:rPr>
          <w:i/>
          <w:sz w:val="18"/>
          <w:szCs w:val="18"/>
        </w:rPr>
        <w:tab/>
      </w:r>
      <w:r w:rsidRPr="00FF5561">
        <w:rPr>
          <w:i/>
          <w:sz w:val="18"/>
          <w:szCs w:val="18"/>
        </w:rPr>
        <w:tab/>
      </w:r>
      <w:r w:rsidRPr="00FF5561">
        <w:rPr>
          <w:i/>
          <w:sz w:val="18"/>
          <w:szCs w:val="18"/>
        </w:rPr>
        <w:tab/>
      </w:r>
      <w:r w:rsidRPr="00FF5561">
        <w:rPr>
          <w:i/>
          <w:sz w:val="18"/>
          <w:szCs w:val="18"/>
        </w:rPr>
        <w:tab/>
      </w:r>
      <w:r w:rsidRPr="00FF5561">
        <w:rPr>
          <w:i/>
          <w:sz w:val="18"/>
          <w:szCs w:val="18"/>
        </w:rPr>
        <w:tab/>
        <w:t>Atvinnuleiðin</w:t>
      </w:r>
      <w:r w:rsidRPr="00FF5561">
        <w:rPr>
          <w:i/>
          <w:sz w:val="18"/>
          <w:szCs w:val="18"/>
        </w:rPr>
        <w:br/>
        <w:t>formaður Samtaka atvinnulífsins</w:t>
      </w:r>
      <w:r w:rsidRPr="00FF5561">
        <w:rPr>
          <w:i/>
          <w:sz w:val="18"/>
          <w:szCs w:val="18"/>
        </w:rPr>
        <w:tab/>
      </w:r>
      <w:r w:rsidRPr="00FF5561">
        <w:rPr>
          <w:i/>
          <w:sz w:val="18"/>
          <w:szCs w:val="18"/>
        </w:rPr>
        <w:tab/>
      </w:r>
      <w:r w:rsidRPr="00FF5561">
        <w:rPr>
          <w:i/>
          <w:sz w:val="18"/>
          <w:szCs w:val="18"/>
        </w:rPr>
        <w:tab/>
      </w:r>
      <w:r w:rsidRPr="00FF5561">
        <w:rPr>
          <w:i/>
          <w:sz w:val="18"/>
          <w:szCs w:val="18"/>
        </w:rPr>
        <w:tab/>
      </w:r>
      <w:r w:rsidRPr="00FF5561">
        <w:rPr>
          <w:i/>
          <w:sz w:val="18"/>
          <w:szCs w:val="18"/>
        </w:rPr>
        <w:tab/>
      </w:r>
      <w:r>
        <w:rPr>
          <w:i/>
          <w:sz w:val="18"/>
          <w:szCs w:val="18"/>
        </w:rPr>
        <w:tab/>
      </w:r>
      <w:r w:rsidRPr="00FF5561">
        <w:rPr>
          <w:i/>
          <w:sz w:val="18"/>
          <w:szCs w:val="18"/>
        </w:rPr>
        <w:t>Opinn fundur, 9. febrúar 2011</w:t>
      </w:r>
    </w:p>
    <w:p w:rsidR="00FF5561" w:rsidRDefault="00FF5561"/>
    <w:p w:rsidR="00FF5561" w:rsidRDefault="00FF5561" w:rsidP="00FF5561">
      <w:pPr>
        <w:jc w:val="center"/>
      </w:pPr>
      <w:r>
        <w:t>VINNA SKAPAR VELFERÐ</w:t>
      </w:r>
    </w:p>
    <w:p w:rsidR="00FF5561" w:rsidRDefault="00FF5561" w:rsidP="00483654">
      <w:pPr>
        <w:jc w:val="both"/>
      </w:pPr>
      <w:r>
        <w:t>Ágætu félagar og góðir gestir</w:t>
      </w:r>
    </w:p>
    <w:p w:rsidR="000E2955" w:rsidRDefault="00FF5561" w:rsidP="00483654">
      <w:pPr>
        <w:jc w:val="both"/>
      </w:pPr>
      <w:r>
        <w:t>Það er viðurkennt að velferð</w:t>
      </w:r>
      <w:r w:rsidR="00483654">
        <w:t>arsamfélagið</w:t>
      </w:r>
      <w:r>
        <w:t xml:space="preserve"> byggi á öflugu atvinnulífi og sterkum fyrirtækjum. </w:t>
      </w:r>
      <w:r w:rsidR="00483654">
        <w:t>Því</w:t>
      </w:r>
      <w:r>
        <w:t xml:space="preserve"> leggja ríkisstjórnir á Norðurlöndum áherslu á stöðugleika í starfsumhverfi fyrirtækjanna og að búa þeim samkeppnishæft starfsumhverfi í opnu alþjóðlegu hagkerfi. </w:t>
      </w:r>
      <w:r w:rsidR="000E2955">
        <w:t>Til þess að unnt sé að standa undir kröfum um nútímalegt velferðarkerfi verður atvinnulífið að geta sótt fram, fjárfest, skapað ný störf og skilað hagnaði sem skilar sér í auknum tekjum starfsmanna, auknum skatttekjum fyrir hið opinbera og ábata fyrir eigendur fyrirtækjanna sem tekið hafa áhættu og byggt upp öflugan rekstur.</w:t>
      </w:r>
    </w:p>
    <w:p w:rsidR="00BA6434" w:rsidRDefault="000E2955" w:rsidP="00483654">
      <w:pPr>
        <w:jc w:val="both"/>
      </w:pPr>
      <w:r>
        <w:t xml:space="preserve">Allt atvinnulífið er samofið og allir geirar þess þurfa að búa við nauðsynlegan stöðugleika. </w:t>
      </w:r>
      <w:r w:rsidR="00483654">
        <w:t xml:space="preserve">Öll fyrirtæki nýta samskipti sín við viðskiptavinina ásamt hugviti til að skapa nýjar vörur, stunda rannsóknir og þróun, sækja á erlenda markaði og byggja upp til framtíðar. </w:t>
      </w:r>
      <w:r>
        <w:t>Hugbúnaðarfyrirtækin þjóna sjávarútvegi, orkuframleiðslu og skapandi greinum. Fjárfestingar eru nauðsynlegar til að atvinnulífið haldist samkeppnishæft, án þeirra ganga tæki og tól úr sér, hugbúnaður úreldist og smám saman dragast fyrirtækin aftur úr og missa sína stöðu</w:t>
      </w:r>
      <w:r w:rsidR="00BA6434">
        <w:t xml:space="preserve"> á markaði</w:t>
      </w:r>
      <w:r>
        <w:t>. Þetta á jafnt við um sjávarútveg, verslun og þjónustu</w:t>
      </w:r>
      <w:r w:rsidR="00C4356D">
        <w:t>, hugbúnaðar-</w:t>
      </w:r>
      <w:r>
        <w:t xml:space="preserve"> og ferðaþjónustufyrirtækin.</w:t>
      </w:r>
    </w:p>
    <w:p w:rsidR="00761E6E" w:rsidRDefault="000E2955" w:rsidP="00483654">
      <w:pPr>
        <w:jc w:val="both"/>
      </w:pPr>
      <w:r>
        <w:t>Hér á landi höfum við nú í rúm tvö ár búið við verulegt atvinnuleysi sem ekki sér fyrir endann á auk þess sem mikill fjöldi fólks hefur flutt af landi brott</w:t>
      </w:r>
      <w:r w:rsidR="00761E6E">
        <w:t>. Sú leið sem blasir við til að vinna bug á atvinnuleysinu, hækka kaupmátt, bæta lífskjör og efla velferðarkerfið er að hvatt verði til fjárfestinga í atvinnulífinu með öllum tiltækum ráðum. Skapaður verði stöðugleiki og jákvætt umhverfi fyrir</w:t>
      </w:r>
      <w:r w:rsidR="00180AF2">
        <w:t xml:space="preserve"> atvinnulífið til frambúðar og</w:t>
      </w:r>
      <w:r w:rsidR="00761E6E">
        <w:t xml:space="preserve"> áhersla </w:t>
      </w:r>
      <w:r w:rsidR="00180AF2">
        <w:t xml:space="preserve">lögð </w:t>
      </w:r>
      <w:r w:rsidR="00761E6E">
        <w:t xml:space="preserve">á menntun og nýsköpun.  Þetta er besta og um leið fljótvirkasta leiðin út úr kreppunni. </w:t>
      </w:r>
      <w:r>
        <w:t xml:space="preserve">  </w:t>
      </w:r>
      <w:r w:rsidR="00761E6E">
        <w:t>Þetta er atvinnuleiðin.</w:t>
      </w:r>
    </w:p>
    <w:p w:rsidR="00425987" w:rsidRDefault="00425987" w:rsidP="00483654">
      <w:pPr>
        <w:jc w:val="both"/>
      </w:pPr>
      <w:r>
        <w:t>Góðir fundarmenn</w:t>
      </w:r>
    </w:p>
    <w:p w:rsidR="005055C7" w:rsidRDefault="00C4356D" w:rsidP="00483654">
      <w:pPr>
        <w:jc w:val="both"/>
      </w:pPr>
      <w:r>
        <w:t>Þa</w:t>
      </w:r>
      <w:r w:rsidR="00425987">
        <w:t xml:space="preserve">ð vekur </w:t>
      </w:r>
      <w:r>
        <w:t xml:space="preserve">óneitanlega undrun </w:t>
      </w:r>
      <w:r w:rsidR="00425987">
        <w:t>að</w:t>
      </w:r>
      <w:r>
        <w:t xml:space="preserve"> í nýlegri stefnumörkun ríkisstjórnarinnar eru engin markmið um hagvöxt til lengri tíma, engin stefna mörkuð um hvernig skuli hvetja til fjárfestinga</w:t>
      </w:r>
      <w:r w:rsidR="00425987">
        <w:t xml:space="preserve"> og</w:t>
      </w:r>
      <w:r>
        <w:t xml:space="preserve"> lítið fjallað um atvinnuleysið. Það er nánast látið að því liggja að ástandið sé nú harla gott og enginn ástæða til sérstakra viðbragða.</w:t>
      </w:r>
      <w:r w:rsidR="005055C7">
        <w:t xml:space="preserve"> Það getur aldrei orðið ásættanlegt að 14 þúsund manns séu atvinnulausir og að Íslendingar flytjist þúsundum saman úr landi.</w:t>
      </w:r>
    </w:p>
    <w:p w:rsidR="00425987" w:rsidRDefault="005055C7" w:rsidP="00483654">
      <w:pPr>
        <w:jc w:val="both"/>
      </w:pPr>
      <w:r>
        <w:t>Það vekur líka undrun að forsætisráðherra sem á aðalfundi SA fyrir tæpu ári síðan</w:t>
      </w:r>
      <w:r w:rsidR="00425987">
        <w:t xml:space="preserve"> hvatti til erlendra fjárfestinga í virkjunum hér á landi skuli nú ljá máls á því að þjóðnýta einu erlendu fjárfestinguna á þessu sviði.</w:t>
      </w:r>
    </w:p>
    <w:p w:rsidR="00425987" w:rsidRDefault="00425987" w:rsidP="00483654">
      <w:pPr>
        <w:jc w:val="both"/>
      </w:pPr>
      <w:r>
        <w:t>Ekki er það síður undarlegt að ríkisstjórnin skuli höfða mál fyrir Hæstarétti Íslands til að koma í veg fyrir að hreppar á Suðurlandi geti fengið staðfest skipulag sitt þar sem gert er ráð fyrir virkjunum í Þjórsá. Og í stað þess að ráðast til samninga við þá sem hafa viljað nýta orkuna í Þingeyjarsýslu þá er sett af stað einhvers konar tafaferli til að leita að einhverjum öðrum en þeim sem lýst hafa vilja til fjárfestinga þar.</w:t>
      </w:r>
      <w:r w:rsidR="00A02D2C">
        <w:t xml:space="preserve"> Hvers vegna </w:t>
      </w:r>
      <w:r w:rsidR="00483654">
        <w:t>beitir</w:t>
      </w:r>
      <w:r w:rsidR="00A02D2C">
        <w:t xml:space="preserve"> ríkisstjórnin </w:t>
      </w:r>
      <w:r w:rsidR="00483654">
        <w:t xml:space="preserve">sér </w:t>
      </w:r>
      <w:r w:rsidR="00A02D2C">
        <w:t>ekki af öllu afli til að leysa hnúta sem komið hafa upp vegna álvers í Helguvík?</w:t>
      </w:r>
    </w:p>
    <w:p w:rsidR="00425987" w:rsidRDefault="00425987" w:rsidP="00483654">
      <w:pPr>
        <w:jc w:val="both"/>
      </w:pPr>
      <w:r>
        <w:lastRenderedPageBreak/>
        <w:t>Það er skrýtið að ekki skuli vera unnt að búa þeim sem vilja fjárfesta í gagnaverum hér á landi sambærileg starfsskilyrði og í Evrópu. Það er líka merkilegt að ríkisstjórnin skuli finna fjárfestingum í heilbrigðisþjónustu á vegum einkafyrirtækja allt til foráttu.</w:t>
      </w:r>
    </w:p>
    <w:p w:rsidR="00425987" w:rsidRDefault="00425987" w:rsidP="00483654">
      <w:pPr>
        <w:jc w:val="both"/>
      </w:pPr>
      <w:r>
        <w:t xml:space="preserve">Það er </w:t>
      </w:r>
      <w:r w:rsidR="00483654">
        <w:t xml:space="preserve">alls </w:t>
      </w:r>
      <w:r>
        <w:t>ekki eðlilegt að ríkisstjórnin skuli við þessar aðstæður efna til sérstaks ófriðar við sjávarútveginn. Það stöðvar allar fjárfestingar í þeirri grein og hefur áhrif á alls kyns fyrirtæki sem þjónusta útveginn og fiskvinnsluna. Svo þegar fulltrúar greinarinnar komast að samkomulagi um framtíðarskipan mála við stjórn og stjórnarandstöðu – þá virðist bara ekkert að marka það.</w:t>
      </w:r>
    </w:p>
    <w:p w:rsidR="00A02D2C" w:rsidRDefault="00A02D2C" w:rsidP="00483654">
      <w:pPr>
        <w:jc w:val="both"/>
      </w:pPr>
      <w:r>
        <w:t>Góðir fundarmenn</w:t>
      </w:r>
    </w:p>
    <w:p w:rsidR="00A02D2C" w:rsidRDefault="00A02D2C" w:rsidP="00483654">
      <w:pPr>
        <w:jc w:val="both"/>
      </w:pPr>
      <w:r>
        <w:t xml:space="preserve">Við stöndum nú frammi fyrir gerð kjarasamninga. Við höfum ásamt viðsemjendum okkar kallað á aðkomu ríkisstjórnarinnar að lausn ýmissa mála sem brenna á okkur og á almenningi í landinu. Sameiginlegt öllum aðilum er vantraust á vilja og getu ríkisstjórnarinnar til að standa við orð sín.  </w:t>
      </w:r>
    </w:p>
    <w:p w:rsidR="00A02D2C" w:rsidRDefault="00A02D2C" w:rsidP="00483654">
      <w:pPr>
        <w:jc w:val="both"/>
      </w:pPr>
      <w:r>
        <w:t>Orð án athafna – virðast vera einkunnarorð ríkisstjórnar</w:t>
      </w:r>
      <w:r w:rsidR="00483654">
        <w:t>innar</w:t>
      </w:r>
      <w:r>
        <w:t>.</w:t>
      </w:r>
    </w:p>
    <w:p w:rsidR="00381456" w:rsidRDefault="00A02D2C" w:rsidP="00483654">
      <w:pPr>
        <w:jc w:val="both"/>
      </w:pPr>
      <w:r>
        <w:t>Við þessar aðstæður koma svo fram hópar sem telja sig búa við sterkari stöðu en aðrir á vinnumarkaðnum og geti sótt sér launahækkanir sem eru langt umfram það sem skynsamlegt er til að halda hér verðbólgu í skefjum og byggja upp öflugt atvinnulíf þar sem störfum fjölgar og lífskjör batna.</w:t>
      </w:r>
    </w:p>
    <w:p w:rsidR="00381456" w:rsidRDefault="00381456" w:rsidP="00483654">
      <w:pPr>
        <w:jc w:val="both"/>
      </w:pPr>
      <w:r>
        <w:t xml:space="preserve">Starfsmenn í fiskimjölsverksmiðjum ríða nú á vaðið og hafa boðað verkfall yfir hápunkt loðnuvertíðarinnar til að sækja sér tuga prósenta launahækkanir sem flæða munu yfir allan vinnumarkaðinn verði orðið við kröfum þeirra. </w:t>
      </w:r>
    </w:p>
    <w:p w:rsidR="00381456" w:rsidRDefault="00483654" w:rsidP="00483654">
      <w:pPr>
        <w:jc w:val="both"/>
      </w:pPr>
      <w:r>
        <w:t>Við</w:t>
      </w:r>
      <w:r w:rsidR="00381456">
        <w:t xml:space="preserve"> munu</w:t>
      </w:r>
      <w:r>
        <w:t>m</w:t>
      </w:r>
      <w:r w:rsidR="00381456">
        <w:t xml:space="preserve"> ekki </w:t>
      </w:r>
      <w:r w:rsidR="00A862C3">
        <w:t>ganga að kröfum</w:t>
      </w:r>
      <w:r w:rsidR="00381456">
        <w:t xml:space="preserve"> starfsm</w:t>
      </w:r>
      <w:r w:rsidR="00A862C3">
        <w:t>a</w:t>
      </w:r>
      <w:r w:rsidR="00381456">
        <w:t>nn</w:t>
      </w:r>
      <w:r w:rsidR="00A862C3">
        <w:t>a</w:t>
      </w:r>
      <w:r w:rsidR="00381456">
        <w:t xml:space="preserve"> í fiskimjölsverksmiðjunum</w:t>
      </w:r>
      <w:r w:rsidR="00A862C3">
        <w:t>.</w:t>
      </w:r>
      <w:r w:rsidR="00381456">
        <w:t xml:space="preserve"> </w:t>
      </w:r>
      <w:r w:rsidR="00A862C3">
        <w:t xml:space="preserve">Þeir munu ekki fá aðrar launahækkanir </w:t>
      </w:r>
      <w:r w:rsidR="00381456">
        <w:t xml:space="preserve">en </w:t>
      </w:r>
      <w:r w:rsidR="000F6E21">
        <w:t>aðrir hópar semja</w:t>
      </w:r>
      <w:r w:rsidR="00A862C3">
        <w:t xml:space="preserve"> um</w:t>
      </w:r>
      <w:r w:rsidR="00381456">
        <w:t>.</w:t>
      </w:r>
    </w:p>
    <w:p w:rsidR="00A02D2C" w:rsidRDefault="00381456" w:rsidP="00483654">
      <w:pPr>
        <w:jc w:val="both"/>
      </w:pPr>
      <w:r>
        <w:t>Góðir fundarmenn</w:t>
      </w:r>
      <w:r w:rsidR="00A02D2C">
        <w:t xml:space="preserve">  </w:t>
      </w:r>
    </w:p>
    <w:p w:rsidR="00B82E2A" w:rsidRDefault="00381456" w:rsidP="00A862C3">
      <w:pPr>
        <w:jc w:val="both"/>
      </w:pPr>
      <w:r>
        <w:t>Samtök atvinnulífsins vilja fara atvinnuleiðina – ekki verðbólguleiðina.</w:t>
      </w:r>
    </w:p>
    <w:sectPr w:rsidR="00B82E2A" w:rsidSect="0021539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D76" w:rsidRDefault="003F3D76" w:rsidP="00AF102C">
      <w:pPr>
        <w:spacing w:after="0" w:line="240" w:lineRule="auto"/>
      </w:pPr>
      <w:r>
        <w:separator/>
      </w:r>
    </w:p>
  </w:endnote>
  <w:endnote w:type="continuationSeparator" w:id="0">
    <w:p w:rsidR="003F3D76" w:rsidRDefault="003F3D76" w:rsidP="00AF10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2C" w:rsidRDefault="00AF10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2C" w:rsidRDefault="00AF10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2C" w:rsidRDefault="00AF10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D76" w:rsidRDefault="003F3D76" w:rsidP="00AF102C">
      <w:pPr>
        <w:spacing w:after="0" w:line="240" w:lineRule="auto"/>
      </w:pPr>
      <w:r>
        <w:separator/>
      </w:r>
    </w:p>
  </w:footnote>
  <w:footnote w:type="continuationSeparator" w:id="0">
    <w:p w:rsidR="003F3D76" w:rsidRDefault="003F3D76" w:rsidP="00AF10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2C" w:rsidRDefault="00AF10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2C" w:rsidRDefault="00AF10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2C" w:rsidRDefault="00AF102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removePersonalInformation/>
  <w:removeDateAndTime/>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FF5561"/>
    <w:rsid w:val="000E2955"/>
    <w:rsid w:val="000F27B7"/>
    <w:rsid w:val="000F6E21"/>
    <w:rsid w:val="001643DF"/>
    <w:rsid w:val="00180AF2"/>
    <w:rsid w:val="0021539D"/>
    <w:rsid w:val="00381456"/>
    <w:rsid w:val="003F3D76"/>
    <w:rsid w:val="00425987"/>
    <w:rsid w:val="00483654"/>
    <w:rsid w:val="005055C7"/>
    <w:rsid w:val="00761E6E"/>
    <w:rsid w:val="00A02D2C"/>
    <w:rsid w:val="00A862C3"/>
    <w:rsid w:val="00AF102C"/>
    <w:rsid w:val="00B82E2A"/>
    <w:rsid w:val="00BA6434"/>
    <w:rsid w:val="00C4356D"/>
    <w:rsid w:val="00D65888"/>
    <w:rsid w:val="00FF5561"/>
  </w:rsids>
  <m:mathPr>
    <m:mathFont m:val="Cambria Math"/>
    <m:brkBin m:val="before"/>
    <m:brkBinSub m:val="--"/>
    <m:smallFrac m:val="off"/>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3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102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F102C"/>
  </w:style>
  <w:style w:type="paragraph" w:styleId="Footer">
    <w:name w:val="footer"/>
    <w:basedOn w:val="Normal"/>
    <w:link w:val="FooterChar"/>
    <w:uiPriority w:val="99"/>
    <w:unhideWhenUsed/>
    <w:rsid w:val="00AF102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F10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102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F102C"/>
  </w:style>
  <w:style w:type="paragraph" w:styleId="Footer">
    <w:name w:val="footer"/>
    <w:basedOn w:val="Normal"/>
    <w:link w:val="FooterChar"/>
    <w:uiPriority w:val="99"/>
    <w:unhideWhenUsed/>
    <w:rsid w:val="00AF102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F102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Vinna skapar velferð</dc:title>
  <dc:creator/>
  <dc:description>Ræða Vilmundar Jósefssonar, formanns SA, 9. febrúar 2011</dc:description>
  <cp:lastModifiedBy/>
  <cp:revision>1</cp:revision>
  <dcterms:created xsi:type="dcterms:W3CDTF">2011-02-08T20:45:00Z</dcterms:created>
  <dcterms:modified xsi:type="dcterms:W3CDTF">2011-02-09T08:31:00Z</dcterms:modified>
</cp:coreProperties>
</file>